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0592" w:rsidRPr="00B20592" w:rsidRDefault="00254700" w:rsidP="00B205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6120130" cy="96164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1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9616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592" w:rsidRPr="00B20592" w:rsidRDefault="00B20592" w:rsidP="00B20592">
      <w:pPr>
        <w:pStyle w:val="a5"/>
        <w:numPr>
          <w:ilvl w:val="0"/>
          <w:numId w:val="4"/>
        </w:numPr>
        <w:jc w:val="both"/>
        <w:rPr>
          <w:rFonts w:cs="Times New Roman"/>
        </w:rPr>
      </w:pPr>
      <w:bookmarkStart w:id="0" w:name="_GoBack"/>
      <w:bookmarkEnd w:id="0"/>
      <w:r w:rsidRPr="00B20592">
        <w:rPr>
          <w:rFonts w:cs="Times New Roman"/>
        </w:rPr>
        <w:lastRenderedPageBreak/>
        <w:t>По иным основаниям.</w:t>
      </w:r>
    </w:p>
    <w:p w:rsidR="00B20592" w:rsidRPr="00B20592" w:rsidRDefault="00B20592" w:rsidP="00B2059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1.8. На обучение по индивидуальному учебному плану могут быть переведены обучающиеся, не ликвидировавшие в установленные сроки академической задолженности с момента ее образования.</w:t>
      </w:r>
    </w:p>
    <w:p w:rsidR="00B20592" w:rsidRPr="00B20592" w:rsidRDefault="00B20592" w:rsidP="00B2059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Применительно к учащимся, имеющим академическую задолженность, индивидуальный учебный план-это учебный план, по которым данная задолженность не была ликвидирована.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1.9. Для всех форм получения образования, в том числе в форме обучения по индивидуальному учебному плану,   действует    единый    федеральный государственный образовательный стандарт.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1.10. Ознакомление родителей (законных представителей) обучающихся и (или) самих обучающихся с настоящим Положением осуществляется на родительских собраниях, при приеме в образовательную организацию, а также путем его размещения на официальном сайте Школы.</w:t>
      </w:r>
    </w:p>
    <w:p w:rsidR="00B20592" w:rsidRPr="00B20592" w:rsidRDefault="00B20592" w:rsidP="00B2059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0592">
        <w:rPr>
          <w:rFonts w:ascii="Times New Roman" w:hAnsi="Times New Roman" w:cs="Times New Roman"/>
          <w:b/>
          <w:sz w:val="24"/>
          <w:szCs w:val="24"/>
        </w:rPr>
        <w:t>2. Порядок получения образованияпо индивидуальному учебному плану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 xml:space="preserve">2.1. Индивидуальный учебный план разрабатывается для отдельного учащегося или группы учащихся на основе учебного планаШколы. 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 xml:space="preserve">2.2. При построении индивидуального учебного плана может использоваться модульный принцип, предусматривающий различные варианты сочетания учебных предметов, курсов, дисциплин (модулей), иных компонентов, входящих в учебный план Школы. 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 xml:space="preserve">2.3. Индивидуальный учебный план, за исключением индивидуального учебного плана, предусматривающего ускоренное обучение, может быть предоставлен обучающемусясо 2 класса.Индивидуальный учебный план, предусматривающий ускоренное обучение, может быть предоставлен обучающемусяс 3 класса. 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 xml:space="preserve">2.3. Индивидуальный учебный план составляется, как правило, на один учебный год, либо на иной срок, указанный в заявлении обучающегося или его родителей (законных представителей) об обучении по индивидуальному учебному плану. 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 xml:space="preserve">2.4. При реализации образовательных программ в соответствии с индивидуальным учебным планом могут использоваться различные образовательные технологии, в том числе дистанционные образовательные технологии, электронное обучение. 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2.5. Индивидуальные учебные планы разрабатываются в соответствии со спецификой и возможностями Школы.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 xml:space="preserve">2.6. Обучение по индивидуальному учебному плану может быть организовано в рамках сетевой формы реализации образовательных программ. В реализации образовательных программ с использованием сетевой формы наряду с организациями, осуществляющими образовательную деятельность, также могут участвовать организации культуры, физкультурно-спортивные и иные организации, обладающие ресурсами, </w:t>
      </w:r>
      <w:r w:rsidRPr="00B20592">
        <w:rPr>
          <w:rFonts w:ascii="Times New Roman" w:hAnsi="Times New Roman" w:cs="Times New Roman"/>
          <w:sz w:val="24"/>
          <w:szCs w:val="24"/>
        </w:rPr>
        <w:lastRenderedPageBreak/>
        <w:t xml:space="preserve">необходимыми для осуществления обучения, проведения практических и лабораторных занятий и осуществления иных видов учебной деятельности, предусмотренных соответствующей образовательной программой. 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 xml:space="preserve">2.7.  Перевод на обучение по индивидуальному учебному плану осуществляется: 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 xml:space="preserve">в 1-9 классах – по заявлению родителей (законных представителей) обучающегося; 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 xml:space="preserve">в 10-11 классах – по заявлению обучающегося, с согласия родителей (законных представителей). 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В заявлении должен быть указан срок, на который обучающемуся предоставляется индивидуальный учебный план, а также могут содержаться пожелания обучающегося или его родителей (законных представителей) по индивидуализации содержания образовательной программы (включение дополнительных учебных предметов, курсов, углубленное изучение отдельных дисциплин, сокращение сроков освоения основных образовательных программ и др.).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2.8. Для обучающихся, не ликвидировавших в установленные сроки академической задолженности с момента ее образования, учителем-предметником составляется индивидуальный учебный план.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B20592">
        <w:rPr>
          <w:rFonts w:ascii="Times New Roman" w:hAnsi="Times New Roman" w:cs="Times New Roman"/>
          <w:sz w:val="24"/>
          <w:szCs w:val="24"/>
        </w:rPr>
        <w:t>Для данной категории обучающихся включение в индивидуальный учебный план дополнительных учебных предметов, курсов, углубленное изучение отдельных дисциплин (сверх тех, по которым обучающийся не ликвидировал академическую задолженность), сокращение сроков освоения основных образовательных программ не предусматривается.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 xml:space="preserve">2.9.  Индивидуальный учебный план принимается решением педагогического совета школы. 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2.10. Лицу, обучающемуся по индивидуальному учебному плану, предоставляется возможность получать необходимые консультации по учебным предметам, литературу из библиотечного фонда, пользоваться предметными кабинетами для проведения лабораторных работ, практических работ в порядке, определяемом Школой.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2.11. Индивидуальное расписание занятий, формы и сроки текущего контроля, сроки промежуточной аттестации, педагоги, ведущие обучение, определяются приказом директора Школы.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 xml:space="preserve">2.12. Обучающиеся обязаны выполнять индивидуальный учебный план, в том числе посещать предусмотренные индивидуальным учебным планом учебные занятия. 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2.13. Школа может обращаться в центр психолого-педагогической, медицинской и социальной помощи для получения методической помощи в разработке индивидуальных учебных планов.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2.14.Реализация индивидуальных учебных планов сопровождается тьюторской поддержкой.Тьюторы назначаются приказом директора школыиз числа педагогических работников.Тьюторы обеспечивают сопровождение обучающегосяпри его обучении по индивидуальному учебному плану.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lastRenderedPageBreak/>
        <w:t>2.15. Обязанности тьютора приведены в разделе 8 настоящего Положения. Указанные обязанности тьютора входят в должностные обязанности педагогического работника и исполняются им в рамках его ненормируемой части рабочего времени.</w:t>
      </w:r>
    </w:p>
    <w:p w:rsidR="00B20592" w:rsidRPr="00B20592" w:rsidRDefault="00B20592" w:rsidP="00B2059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0592">
        <w:rPr>
          <w:rFonts w:ascii="Times New Roman" w:hAnsi="Times New Roman" w:cs="Times New Roman"/>
          <w:b/>
          <w:sz w:val="24"/>
          <w:szCs w:val="24"/>
        </w:rPr>
        <w:t>3. Особенности индивидуального учебного плана.</w:t>
      </w:r>
    </w:p>
    <w:p w:rsidR="00B20592" w:rsidRPr="00B20592" w:rsidRDefault="00B20592" w:rsidP="00B20592">
      <w:pPr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3.1. Индивидуальный учебный план должен обеспечивать освоение учащимися стандарта (ФГОС или Федерального компонента государственного образовательного стандарта-ФК ГОС). Индивидуальный учебный план разрабатывается с теми же требованиями, которые установлены для обычного учебного плана.</w:t>
      </w:r>
    </w:p>
    <w:p w:rsidR="00B20592" w:rsidRPr="00B20592" w:rsidRDefault="00B20592" w:rsidP="00B20592">
      <w:pPr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3.2. Нормативные сроки освоения образовательной программы начального общего, основного общего, среднего общего образования составляет 4 года, 5 лет, 2 года соответственно. Индивидуальный учебный план может предусматривать уменьшение указанного срока за счет ускоренного обучения. Рекомендуемое уменьшение срока освоения образовательной программы общего образования на каждом уровне составляет не более 1 года.</w:t>
      </w:r>
    </w:p>
    <w:p w:rsidR="00B20592" w:rsidRPr="00B20592" w:rsidRDefault="00B20592" w:rsidP="00B20592">
      <w:pPr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3.3. Нормативный срок освоения образовательной программы начального общего образования для детей с ограниченными возможностями здоровья может быть увеличен с учетом особенностей психофизического развития и индивидуальных возможностей детей (в соотевтствии с рекомендациями психолого-медико-педагогической комиссии).</w:t>
      </w:r>
    </w:p>
    <w:p w:rsidR="00B20592" w:rsidRPr="00B20592" w:rsidRDefault="00B20592" w:rsidP="00B2059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0592">
        <w:rPr>
          <w:rFonts w:ascii="Times New Roman" w:hAnsi="Times New Roman" w:cs="Times New Roman"/>
          <w:b/>
          <w:sz w:val="24"/>
          <w:szCs w:val="24"/>
        </w:rPr>
        <w:t>4. Порядок текущего контроля и  аттестации обучающихся</w:t>
      </w:r>
    </w:p>
    <w:p w:rsidR="00B20592" w:rsidRPr="00B20592" w:rsidRDefault="00B20592" w:rsidP="00B2059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0592">
        <w:rPr>
          <w:rFonts w:ascii="Times New Roman" w:hAnsi="Times New Roman" w:cs="Times New Roman"/>
          <w:b/>
          <w:sz w:val="24"/>
          <w:szCs w:val="24"/>
        </w:rPr>
        <w:t xml:space="preserve"> по индивидуальному учебному плану.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4.1. Школаосуществляет контроль за освоением общеобразовательных программ обучающимися, перешедшими на обучение по индивидуальному учебному плану. Первичный контроль за прохождением программы обеспечивает тьютор.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 xml:space="preserve">4.2. Текущий контроль успеваемости и промежуточная аттестация обучающихся, переведенных на обучение по индивидуальному учебному плану, в том числе по предметам, изучаемым обучающимся самостоятельно, осуществляются в соответствии с Положением о текущем контроле успеваемости и промежуточности аттестации учащихся Школы. 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4.3. Государственная итоговая аттестация обучающихся, переведенных на обучение по индивидуальному учебному плану, осуществляется в соответствии с действующим законодательством.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 xml:space="preserve">К государственной итоговой аттестации допускается обучающийся, не имеющий академической задолженности и в полном объеме выполнивший индивидуальный учебный план, если иное не установлено порядком проведения государственной итоговой аттестации по соответствующим образовательным программам. 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4.4. Школа обеспечивает систематический (не реже 1 раза в четверть) контроль:</w:t>
      </w:r>
    </w:p>
    <w:p w:rsidR="00B20592" w:rsidRPr="00B20592" w:rsidRDefault="00B20592" w:rsidP="00B20592">
      <w:pPr>
        <w:pStyle w:val="a5"/>
        <w:numPr>
          <w:ilvl w:val="0"/>
          <w:numId w:val="5"/>
        </w:numPr>
        <w:jc w:val="both"/>
        <w:rPr>
          <w:rFonts w:cs="Times New Roman"/>
        </w:rPr>
      </w:pPr>
      <w:r w:rsidRPr="00B20592">
        <w:rPr>
          <w:rFonts w:cs="Times New Roman"/>
        </w:rPr>
        <w:t xml:space="preserve"> Проведения занятий, консультаций;</w:t>
      </w:r>
    </w:p>
    <w:p w:rsidR="00B20592" w:rsidRPr="00B20592" w:rsidRDefault="00B20592" w:rsidP="00B20592">
      <w:pPr>
        <w:pStyle w:val="a5"/>
        <w:numPr>
          <w:ilvl w:val="0"/>
          <w:numId w:val="5"/>
        </w:numPr>
        <w:jc w:val="both"/>
        <w:rPr>
          <w:rFonts w:cs="Times New Roman"/>
        </w:rPr>
      </w:pPr>
      <w:r w:rsidRPr="00B20592">
        <w:rPr>
          <w:rFonts w:cs="Times New Roman"/>
        </w:rPr>
        <w:t xml:space="preserve"> Выполнения учебных программ;</w:t>
      </w:r>
    </w:p>
    <w:p w:rsidR="00B20592" w:rsidRPr="00B20592" w:rsidRDefault="00B20592" w:rsidP="00B20592">
      <w:pPr>
        <w:pStyle w:val="a5"/>
        <w:numPr>
          <w:ilvl w:val="0"/>
          <w:numId w:val="5"/>
        </w:numPr>
        <w:jc w:val="both"/>
        <w:rPr>
          <w:rFonts w:cs="Times New Roman"/>
        </w:rPr>
      </w:pPr>
      <w:r w:rsidRPr="00B20592">
        <w:rPr>
          <w:rFonts w:cs="Times New Roman"/>
        </w:rPr>
        <w:t>Посещения занятий обучающимися;</w:t>
      </w:r>
    </w:p>
    <w:p w:rsidR="00B20592" w:rsidRPr="00B20592" w:rsidRDefault="00B20592" w:rsidP="00B20592">
      <w:pPr>
        <w:pStyle w:val="a5"/>
        <w:numPr>
          <w:ilvl w:val="0"/>
          <w:numId w:val="5"/>
        </w:numPr>
        <w:jc w:val="both"/>
        <w:rPr>
          <w:rFonts w:cs="Times New Roman"/>
        </w:rPr>
      </w:pPr>
      <w:r w:rsidRPr="00B20592">
        <w:rPr>
          <w:rFonts w:cs="Times New Roman"/>
        </w:rPr>
        <w:lastRenderedPageBreak/>
        <w:t xml:space="preserve"> Ведения журнала учета обучения по индивидуальному учебному плану.</w:t>
      </w:r>
    </w:p>
    <w:p w:rsidR="00B20592" w:rsidRPr="00B20592" w:rsidRDefault="00B20592" w:rsidP="00B2059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0592">
        <w:rPr>
          <w:rFonts w:ascii="Times New Roman" w:hAnsi="Times New Roman" w:cs="Times New Roman"/>
          <w:b/>
          <w:sz w:val="24"/>
          <w:szCs w:val="24"/>
        </w:rPr>
        <w:t>5. Финансовое и материально-техническое обеспечение обучения</w:t>
      </w:r>
    </w:p>
    <w:p w:rsidR="00B20592" w:rsidRPr="00B20592" w:rsidRDefault="00B20592" w:rsidP="00B2059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0592">
        <w:rPr>
          <w:rFonts w:ascii="Times New Roman" w:hAnsi="Times New Roman" w:cs="Times New Roman"/>
          <w:b/>
          <w:sz w:val="24"/>
          <w:szCs w:val="24"/>
        </w:rPr>
        <w:t xml:space="preserve"> по индивидуальному учебному плану.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 xml:space="preserve">5.1. Финансовое обеспечение реализации основной образовательной программы Школыв соответствии с индивидуальным учебным планом осуществляется исходя из расходных обязательств на основе муниципального задания по оказанию муниципальных образовательных услуг в соответствии с требованиями федеральных государственных образовательных стандартов. 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5.2. Материально-техническое оснащение образовательного процесса должно обеспечивать возможность реализации индивидуальных учебных планов обучающихся.</w:t>
      </w:r>
    </w:p>
    <w:p w:rsidR="00B20592" w:rsidRPr="00B20592" w:rsidRDefault="00B20592" w:rsidP="00B20592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0592">
        <w:rPr>
          <w:rFonts w:ascii="Times New Roman" w:hAnsi="Times New Roman" w:cs="Times New Roman"/>
          <w:b/>
          <w:sz w:val="24"/>
          <w:szCs w:val="24"/>
        </w:rPr>
        <w:t>6. Делопроизводство и контроль.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6.2. При организации обучения по индивидуальному учебному плану Школа обеспечивает наличие следующей документации:</w:t>
      </w:r>
    </w:p>
    <w:p w:rsidR="00B20592" w:rsidRPr="00B20592" w:rsidRDefault="00B20592" w:rsidP="00B20592">
      <w:pPr>
        <w:pStyle w:val="a5"/>
        <w:numPr>
          <w:ilvl w:val="0"/>
          <w:numId w:val="6"/>
        </w:numPr>
        <w:jc w:val="both"/>
        <w:rPr>
          <w:rFonts w:cs="Times New Roman"/>
        </w:rPr>
      </w:pPr>
      <w:r w:rsidRPr="00B20592">
        <w:rPr>
          <w:rFonts w:cs="Times New Roman"/>
        </w:rPr>
        <w:t>Заявление родителей (законных представителей) обучающихся или обучающегося о переходе на обучение по индивидуальному учебному плану;</w:t>
      </w:r>
    </w:p>
    <w:p w:rsidR="00B20592" w:rsidRPr="00B20592" w:rsidRDefault="00B20592" w:rsidP="00B20592">
      <w:pPr>
        <w:pStyle w:val="a5"/>
        <w:numPr>
          <w:ilvl w:val="0"/>
          <w:numId w:val="6"/>
        </w:numPr>
        <w:jc w:val="both"/>
        <w:rPr>
          <w:rFonts w:cs="Times New Roman"/>
        </w:rPr>
      </w:pPr>
      <w:r w:rsidRPr="00B20592">
        <w:rPr>
          <w:rFonts w:cs="Times New Roman"/>
        </w:rPr>
        <w:t>Решение педагогического совета;</w:t>
      </w:r>
    </w:p>
    <w:p w:rsidR="00B20592" w:rsidRPr="00B20592" w:rsidRDefault="00B20592" w:rsidP="00B20592">
      <w:pPr>
        <w:pStyle w:val="a5"/>
        <w:numPr>
          <w:ilvl w:val="0"/>
          <w:numId w:val="6"/>
        </w:numPr>
        <w:jc w:val="both"/>
        <w:rPr>
          <w:rFonts w:cs="Times New Roman"/>
        </w:rPr>
      </w:pPr>
      <w:r w:rsidRPr="00B20592">
        <w:rPr>
          <w:rFonts w:cs="Times New Roman"/>
        </w:rPr>
        <w:t>Приказ о переходе обучающегося на обучение по индивидуальному учебному плану;</w:t>
      </w:r>
    </w:p>
    <w:p w:rsidR="00B20592" w:rsidRPr="00B20592" w:rsidRDefault="00B20592" w:rsidP="00B20592">
      <w:pPr>
        <w:pStyle w:val="a5"/>
        <w:numPr>
          <w:ilvl w:val="0"/>
          <w:numId w:val="6"/>
        </w:numPr>
        <w:jc w:val="both"/>
        <w:rPr>
          <w:rFonts w:cs="Times New Roman"/>
        </w:rPr>
      </w:pPr>
      <w:r w:rsidRPr="00B20592">
        <w:rPr>
          <w:rFonts w:cs="Times New Roman"/>
        </w:rPr>
        <w:t>Индивидуальный учебный план;</w:t>
      </w:r>
    </w:p>
    <w:p w:rsidR="00B20592" w:rsidRPr="00B20592" w:rsidRDefault="00B20592" w:rsidP="00B20592">
      <w:pPr>
        <w:pStyle w:val="a5"/>
        <w:numPr>
          <w:ilvl w:val="0"/>
          <w:numId w:val="6"/>
        </w:numPr>
        <w:jc w:val="both"/>
        <w:rPr>
          <w:rFonts w:cs="Times New Roman"/>
        </w:rPr>
      </w:pPr>
      <w:r w:rsidRPr="00B20592">
        <w:rPr>
          <w:rFonts w:cs="Times New Roman"/>
        </w:rPr>
        <w:t>Расписание занятий, консультаций, мероприятий по текущемуконитролю, промежуточной аттестации, письменно согласованные с родителями (законными представителями) обучающихся 1-9 классов или обучающимися 10-11 классов и утвержденные директором Школы;</w:t>
      </w:r>
    </w:p>
    <w:p w:rsidR="00B20592" w:rsidRPr="00B20592" w:rsidRDefault="00B20592" w:rsidP="00B20592">
      <w:pPr>
        <w:pStyle w:val="a5"/>
        <w:numPr>
          <w:ilvl w:val="0"/>
          <w:numId w:val="6"/>
        </w:numPr>
        <w:jc w:val="both"/>
        <w:rPr>
          <w:rFonts w:cs="Times New Roman"/>
        </w:rPr>
      </w:pPr>
      <w:r w:rsidRPr="00B20592">
        <w:rPr>
          <w:rFonts w:cs="Times New Roman"/>
        </w:rPr>
        <w:t>Журнал учета обучения по индивидуальному учебному плану;</w:t>
      </w:r>
    </w:p>
    <w:p w:rsidR="00B20592" w:rsidRPr="00B20592" w:rsidRDefault="00B20592" w:rsidP="00B20592">
      <w:pPr>
        <w:pStyle w:val="a5"/>
        <w:numPr>
          <w:ilvl w:val="0"/>
          <w:numId w:val="6"/>
        </w:numPr>
        <w:jc w:val="both"/>
        <w:rPr>
          <w:rFonts w:cs="Times New Roman"/>
        </w:rPr>
      </w:pPr>
      <w:r w:rsidRPr="00B20592">
        <w:rPr>
          <w:rFonts w:cs="Times New Roman"/>
        </w:rPr>
        <w:t>Рабочие программы по учебным предметам;</w:t>
      </w:r>
    </w:p>
    <w:p w:rsidR="00B20592" w:rsidRPr="00B20592" w:rsidRDefault="00B20592" w:rsidP="00B20592">
      <w:pPr>
        <w:pStyle w:val="a5"/>
        <w:numPr>
          <w:ilvl w:val="0"/>
          <w:numId w:val="6"/>
        </w:numPr>
        <w:jc w:val="both"/>
        <w:rPr>
          <w:rFonts w:cs="Times New Roman"/>
        </w:rPr>
      </w:pPr>
      <w:r w:rsidRPr="00B20592">
        <w:rPr>
          <w:rFonts w:cs="Times New Roman"/>
        </w:rPr>
        <w:t>Программы внеурочной деятельности (при наличии);</w:t>
      </w:r>
    </w:p>
    <w:p w:rsidR="00B20592" w:rsidRPr="00B20592" w:rsidRDefault="00B20592" w:rsidP="00B20592">
      <w:pPr>
        <w:pStyle w:val="a5"/>
        <w:numPr>
          <w:ilvl w:val="0"/>
          <w:numId w:val="6"/>
        </w:numPr>
        <w:jc w:val="both"/>
        <w:rPr>
          <w:rFonts w:cs="Times New Roman"/>
        </w:rPr>
      </w:pPr>
      <w:r w:rsidRPr="00B20592">
        <w:rPr>
          <w:rFonts w:cs="Times New Roman"/>
        </w:rPr>
        <w:t>Материалы текущего контроля и промежуточной аттестации.</w:t>
      </w:r>
    </w:p>
    <w:p w:rsidR="00B20592" w:rsidRPr="00B20592" w:rsidRDefault="00B20592" w:rsidP="00B20592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0592" w:rsidRPr="00B20592" w:rsidRDefault="00B20592" w:rsidP="00B20592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0592">
        <w:rPr>
          <w:rFonts w:ascii="Times New Roman" w:hAnsi="Times New Roman" w:cs="Times New Roman"/>
          <w:b/>
          <w:sz w:val="24"/>
          <w:szCs w:val="24"/>
        </w:rPr>
        <w:t>7. Порядок принятия и срок действия Положения.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7.1. Данное Положение рассматривается и принимается на педагогическом совете и утверждается приказом директора Школы.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7.2. Настоящее Положение принимается на неопределенный срок и вступает в силу с момента его утверждения.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7.3. Изменения и дополнения к Положению рассматриваются в том же порядке (п.п.7.1, 7.2). После принятия новой редакции Положения предыдущая редакция утрачивает силу.</w:t>
      </w:r>
    </w:p>
    <w:p w:rsidR="00B20592" w:rsidRPr="00B20592" w:rsidRDefault="00B20592" w:rsidP="00B20592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B20592">
        <w:rPr>
          <w:rFonts w:ascii="Times New Roman" w:hAnsi="Times New Roman" w:cs="Times New Roman"/>
          <w:b/>
          <w:iCs/>
          <w:sz w:val="24"/>
          <w:szCs w:val="24"/>
        </w:rPr>
        <w:t>8. Функции тьютора, закрепленного за обучающимся, проходящим обучение по индивидуальному учебному плану.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8.1. Как руководитель тьютор:</w:t>
      </w:r>
    </w:p>
    <w:p w:rsidR="00B20592" w:rsidRPr="00B20592" w:rsidRDefault="00B20592" w:rsidP="00B20592">
      <w:pPr>
        <w:numPr>
          <w:ilvl w:val="0"/>
          <w:numId w:val="1"/>
        </w:numPr>
        <w:suppressAutoHyphens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lastRenderedPageBreak/>
        <w:t>совместно с обучающимися и их родителями (законными представителями) разрабатывает и после необходимых согласований с заместителем директора по учебной работеШколыпредставляет на рассмотрение педагогическому совету индивидуальные учебные планы;</w:t>
      </w:r>
    </w:p>
    <w:p w:rsidR="00B20592" w:rsidRPr="00B20592" w:rsidRDefault="00B20592" w:rsidP="00B20592">
      <w:pPr>
        <w:numPr>
          <w:ilvl w:val="0"/>
          <w:numId w:val="1"/>
        </w:numPr>
        <w:suppressAutoHyphens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обеспечивает уровень подготовки обучающихся, соответствующий требованиям федерального государственного образовательного стандарта;</w:t>
      </w:r>
    </w:p>
    <w:p w:rsidR="00B20592" w:rsidRPr="00B20592" w:rsidRDefault="00B20592" w:rsidP="00B20592">
      <w:pPr>
        <w:numPr>
          <w:ilvl w:val="0"/>
          <w:numId w:val="1"/>
        </w:numPr>
        <w:suppressAutoHyphens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проводит совместный с обучающимся рефлексивный анализ его деятельности и результатов, направленный на корректировку индивидуального учебного плана и оценку эффективности обучения по индивидуальному учебному плану.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8.2. Как консультант тьютор:</w:t>
      </w:r>
    </w:p>
    <w:p w:rsidR="00B20592" w:rsidRPr="00B20592" w:rsidRDefault="00B20592" w:rsidP="00B20592">
      <w:pPr>
        <w:numPr>
          <w:ilvl w:val="0"/>
          <w:numId w:val="2"/>
        </w:numPr>
        <w:suppressAutoHyphens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проводит консультационные занятия с обучающимся, направленные на выявление егоиндивидуальных познавательных интересов и потребностей;</w:t>
      </w:r>
    </w:p>
    <w:p w:rsidR="00B20592" w:rsidRPr="00B20592" w:rsidRDefault="00B20592" w:rsidP="00B20592">
      <w:pPr>
        <w:numPr>
          <w:ilvl w:val="0"/>
          <w:numId w:val="2"/>
        </w:numPr>
        <w:suppressAutoHyphens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распределяет и оценивает имеющиеся у обучающегося ресурсы всех видов для реализации поставленных учебных целей и задач;</w:t>
      </w:r>
    </w:p>
    <w:p w:rsidR="00B20592" w:rsidRPr="00B20592" w:rsidRDefault="00B20592" w:rsidP="00B20592">
      <w:pPr>
        <w:numPr>
          <w:ilvl w:val="0"/>
          <w:numId w:val="2"/>
        </w:numPr>
        <w:suppressAutoHyphens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оказывает методическую помощь обучающемуся в его самообразовании,направляет саморазвитие и самовоспитание личности обучающегося;</w:t>
      </w:r>
    </w:p>
    <w:p w:rsidR="00B20592" w:rsidRPr="00B20592" w:rsidRDefault="00B20592" w:rsidP="00B20592">
      <w:pPr>
        <w:numPr>
          <w:ilvl w:val="0"/>
          <w:numId w:val="2"/>
        </w:numPr>
        <w:suppressAutoHyphens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 xml:space="preserve">оказывает помощь обучающемуся в преодолении проблем и трудностей процесса обучения по индивидуальному учебному плану. 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3.3. Как организатор тьютор:</w:t>
      </w:r>
    </w:p>
    <w:p w:rsidR="00B20592" w:rsidRPr="00B20592" w:rsidRDefault="00B20592" w:rsidP="00B20592">
      <w:pPr>
        <w:numPr>
          <w:ilvl w:val="0"/>
          <w:numId w:val="3"/>
        </w:numPr>
        <w:suppressAutoHyphens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осуществляет взаимодействие обучающегося с учителями и другими педагогическими работниками для коррекции прохождения программ по индивидуальному учебному плану в форме индивидуальных и групповых консультаций;</w:t>
      </w:r>
    </w:p>
    <w:p w:rsidR="00B20592" w:rsidRPr="00B20592" w:rsidRDefault="00B20592" w:rsidP="00B20592">
      <w:pPr>
        <w:numPr>
          <w:ilvl w:val="0"/>
          <w:numId w:val="3"/>
        </w:numPr>
        <w:suppressAutoHyphens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содействует участию в проектной и научно-исследовательской деятельности обучающихся с учетом их интересов;</w:t>
      </w:r>
    </w:p>
    <w:p w:rsidR="00B20592" w:rsidRPr="00B20592" w:rsidRDefault="00B20592" w:rsidP="00B20592">
      <w:pPr>
        <w:numPr>
          <w:ilvl w:val="0"/>
          <w:numId w:val="3"/>
        </w:numPr>
        <w:suppressAutoHyphens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организует взаимодействие с родителями (законными представителями), педагогом-психологом и другими педагогическими работниками по выявлению, формированию и развитию познавательных интересов обучающихся, по вопросам устранения трудностей в освоении учебных программ, коррекции индивидуальной учебной деятельности обучающегося;</w:t>
      </w:r>
    </w:p>
    <w:p w:rsidR="00B20592" w:rsidRPr="00B20592" w:rsidRDefault="00B20592" w:rsidP="00B20592">
      <w:pPr>
        <w:numPr>
          <w:ilvl w:val="0"/>
          <w:numId w:val="3"/>
        </w:numPr>
        <w:suppressAutoHyphens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принимает участие в подготовке и прохождении обучающимся промежуточной и итоговой аттестации.</w:t>
      </w:r>
    </w:p>
    <w:p w:rsidR="00B20592" w:rsidRPr="00B20592" w:rsidRDefault="00B20592" w:rsidP="00B2059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0592">
        <w:rPr>
          <w:rFonts w:ascii="Times New Roman" w:hAnsi="Times New Roman" w:cs="Times New Roman"/>
          <w:sz w:val="24"/>
          <w:szCs w:val="24"/>
        </w:rPr>
        <w:t>8.4. Тьютор участвует в работе педагогических, методических советов, других формах методической работы, в подготовке и проведении родительских собраний, оздоровительных, воспитательных и других мероприятий, предусмотренных образовательной программой Школы, в организации и проведении методической и консультативной помощи родителям (законным представителям) обучающихся, получающим образование по индивидуальному учебному плану.</w:t>
      </w:r>
    </w:p>
    <w:p w:rsidR="00055C87" w:rsidRPr="00B20592" w:rsidRDefault="00055C87">
      <w:pPr>
        <w:rPr>
          <w:rFonts w:ascii="Times New Roman" w:hAnsi="Times New Roman" w:cs="Times New Roman"/>
          <w:sz w:val="24"/>
          <w:szCs w:val="24"/>
        </w:rPr>
      </w:pPr>
    </w:p>
    <w:sectPr w:rsidR="00055C87" w:rsidRPr="00B20592" w:rsidSect="00C65DD7">
      <w:footerReference w:type="default" r:id="rId8"/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1596" w:rsidRDefault="006A1596" w:rsidP="006A0CAB">
      <w:pPr>
        <w:spacing w:after="0" w:line="240" w:lineRule="auto"/>
      </w:pPr>
      <w:r>
        <w:separator/>
      </w:r>
    </w:p>
  </w:endnote>
  <w:endnote w:type="continuationSeparator" w:id="0">
    <w:p w:rsidR="006A1596" w:rsidRDefault="006A1596" w:rsidP="006A0C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61D" w:rsidRDefault="00625CD3">
    <w:pPr>
      <w:pStyle w:val="a3"/>
      <w:jc w:val="center"/>
    </w:pPr>
    <w:r>
      <w:fldChar w:fldCharType="begin"/>
    </w:r>
    <w:r w:rsidR="00055C87">
      <w:instrText>PAGE   \* MERGEFORMAT</w:instrText>
    </w:r>
    <w:r>
      <w:fldChar w:fldCharType="separate"/>
    </w:r>
    <w:r w:rsidR="00254700">
      <w:rPr>
        <w:noProof/>
      </w:rPr>
      <w:t>2</w:t>
    </w:r>
    <w:r>
      <w:fldChar w:fldCharType="end"/>
    </w:r>
  </w:p>
  <w:p w:rsidR="0052561D" w:rsidRDefault="006A159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1596" w:rsidRDefault="006A1596" w:rsidP="006A0CAB">
      <w:pPr>
        <w:spacing w:after="0" w:line="240" w:lineRule="auto"/>
      </w:pPr>
      <w:r>
        <w:separator/>
      </w:r>
    </w:p>
  </w:footnote>
  <w:footnote w:type="continuationSeparator" w:id="0">
    <w:p w:rsidR="006A1596" w:rsidRDefault="006A1596" w:rsidP="006A0C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9E2074"/>
    <w:multiLevelType w:val="hybridMultilevel"/>
    <w:tmpl w:val="8A0EAA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6583255"/>
    <w:multiLevelType w:val="hybridMultilevel"/>
    <w:tmpl w:val="27984D7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70335DA"/>
    <w:multiLevelType w:val="hybridMultilevel"/>
    <w:tmpl w:val="6CC8CA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5D0313EB"/>
    <w:multiLevelType w:val="hybridMultilevel"/>
    <w:tmpl w:val="C33A216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757A0979"/>
    <w:multiLevelType w:val="hybridMultilevel"/>
    <w:tmpl w:val="0EA63F3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772A5333"/>
    <w:multiLevelType w:val="hybridMultilevel"/>
    <w:tmpl w:val="031EF15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20592"/>
    <w:rsid w:val="00055C87"/>
    <w:rsid w:val="00254700"/>
    <w:rsid w:val="00625CD3"/>
    <w:rsid w:val="006A0CAB"/>
    <w:rsid w:val="006A1596"/>
    <w:rsid w:val="00A409BF"/>
    <w:rsid w:val="00B20592"/>
    <w:rsid w:val="00E53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0BACD"/>
  <w15:docId w15:val="{5FF335E8-23DC-4E75-B689-AF5B952BD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0C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2059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3">
    <w:name w:val="footer"/>
    <w:basedOn w:val="a"/>
    <w:link w:val="a4"/>
    <w:uiPriority w:val="99"/>
    <w:unhideWhenUsed/>
    <w:rsid w:val="00B20592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customStyle="1" w:styleId="a4">
    <w:name w:val="Нижний колонтитул Знак"/>
    <w:basedOn w:val="a0"/>
    <w:link w:val="a3"/>
    <w:uiPriority w:val="99"/>
    <w:rsid w:val="00B20592"/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5">
    <w:name w:val="List Paragraph"/>
    <w:basedOn w:val="a"/>
    <w:uiPriority w:val="34"/>
    <w:qFormat/>
    <w:rsid w:val="00B20592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Calibri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1782</Words>
  <Characters>10160</Characters>
  <Application>Microsoft Office Word</Application>
  <DocSecurity>0</DocSecurity>
  <Lines>84</Lines>
  <Paragraphs>23</Paragraphs>
  <ScaleCrop>false</ScaleCrop>
  <Company/>
  <LinksUpToDate>false</LinksUpToDate>
  <CharactersWithSpaces>11919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школа</cp:lastModifiedBy>
  <cp:revision>5</cp:revision>
  <dcterms:created xsi:type="dcterms:W3CDTF">2018-10-10T06:14:00Z</dcterms:created>
  <dcterms:modified xsi:type="dcterms:W3CDTF">2020-01-20T12:24:00Z</dcterms:modified>
</cp:coreProperties>
</file>